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32"/>
          <w:szCs w:val="32"/>
        </w:rPr>
        <w:t>Second Station</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32"/>
          <w:szCs w:val="32"/>
        </w:rPr>
        <w:t>Jesus takes up his Cross</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We adore you, O Christ, and we bless you:</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i/>
          <w:iCs/>
          <w:color w:val="222222"/>
          <w:sz w:val="24"/>
          <w:szCs w:val="24"/>
        </w:rPr>
        <w:t>People   </w:t>
      </w:r>
      <w:proofErr w:type="gramStart"/>
      <w:r w:rsidRPr="005D67A8">
        <w:rPr>
          <w:rFonts w:ascii="Palatino Linotype" w:eastAsia="Times New Roman" w:hAnsi="Palatino Linotype" w:cs="Arial"/>
          <w:b/>
          <w:bCs/>
          <w:i/>
          <w:iCs/>
          <w:color w:val="222222"/>
          <w:sz w:val="24"/>
          <w:szCs w:val="24"/>
        </w:rPr>
        <w:t>Because</w:t>
      </w:r>
      <w:proofErr w:type="gramEnd"/>
      <w:r w:rsidRPr="005D67A8">
        <w:rPr>
          <w:rFonts w:ascii="Palatino Linotype" w:eastAsia="Times New Roman" w:hAnsi="Palatino Linotype" w:cs="Arial"/>
          <w:b/>
          <w:bCs/>
          <w:i/>
          <w:iCs/>
          <w:color w:val="222222"/>
          <w:sz w:val="24"/>
          <w:szCs w:val="24"/>
        </w:rPr>
        <w:t xml:space="preserve"> by your holy cross you have redeemed the world.</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Jesus went out, bearing his own cross, to the place called the place of a skull, which is called in Hebrew, Golgotha. Although he was a Son, he learned obedience through what he suffered. Like a lamb he was led to the slaughter; and like a sheep that before its shearers is mute, so he opened not his mouth. Worthy is the Lamb who was slain, to receive power and riches and wisdom and strength and honor and glory and blessing.</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V. The Lord has laid on him the iniquity of us all:</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R. </w:t>
      </w:r>
      <w:r w:rsidRPr="005D67A8">
        <w:rPr>
          <w:rFonts w:ascii="Palatino Linotype" w:eastAsia="Times New Roman" w:hAnsi="Palatino Linotype" w:cs="Arial"/>
          <w:b/>
          <w:bCs/>
          <w:color w:val="222222"/>
          <w:sz w:val="24"/>
          <w:szCs w:val="24"/>
        </w:rPr>
        <w:t xml:space="preserve">For the transgression of my people was he </w:t>
      </w:r>
      <w:proofErr w:type="gramStart"/>
      <w:r w:rsidRPr="005D67A8">
        <w:rPr>
          <w:rFonts w:ascii="Palatino Linotype" w:eastAsia="Times New Roman" w:hAnsi="Palatino Linotype" w:cs="Arial"/>
          <w:b/>
          <w:bCs/>
          <w:color w:val="222222"/>
          <w:sz w:val="24"/>
          <w:szCs w:val="24"/>
        </w:rPr>
        <w:t>stricken.</w:t>
      </w:r>
      <w:proofErr w:type="gramEnd"/>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24"/>
          <w:szCs w:val="24"/>
        </w:rPr>
        <w:t> </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Let us pray. </w:t>
      </w:r>
      <w:r w:rsidRPr="005D67A8">
        <w:rPr>
          <w:rFonts w:ascii="Palatino Linotype" w:eastAsia="Times New Roman" w:hAnsi="Palatino Linotype" w:cs="Arial"/>
          <w:i/>
          <w:iCs/>
          <w:color w:val="222222"/>
          <w:sz w:val="24"/>
          <w:szCs w:val="24"/>
        </w:rPr>
        <w:t>(Silence)</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A06B85" w:rsidRPr="005D67A8" w:rsidRDefault="00A06B85" w:rsidP="00A06B85">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xml:space="preserve">Almighty God, </w:t>
      </w:r>
      <w:proofErr w:type="gramStart"/>
      <w:r w:rsidRPr="005D67A8">
        <w:rPr>
          <w:rFonts w:ascii="Palatino Linotype" w:eastAsia="Times New Roman" w:hAnsi="Palatino Linotype" w:cs="Arial"/>
          <w:color w:val="222222"/>
          <w:sz w:val="24"/>
          <w:szCs w:val="24"/>
        </w:rPr>
        <w:t>whose</w:t>
      </w:r>
      <w:proofErr w:type="gramEnd"/>
      <w:r w:rsidRPr="005D67A8">
        <w:rPr>
          <w:rFonts w:ascii="Palatino Linotype" w:eastAsia="Times New Roman" w:hAnsi="Palatino Linotype" w:cs="Arial"/>
          <w:color w:val="222222"/>
          <w:sz w:val="24"/>
          <w:szCs w:val="24"/>
        </w:rPr>
        <w:t xml:space="preserve"> beloved Son willingly endured the agony and shame of the cross for our redemption: Give us courage to take up our cross and follow him; who lives and reigns </w:t>
      </w:r>
      <w:proofErr w:type="spellStart"/>
      <w:r w:rsidRPr="005D67A8">
        <w:rPr>
          <w:rFonts w:ascii="Palatino Linotype" w:eastAsia="Times New Roman" w:hAnsi="Palatino Linotype" w:cs="Arial"/>
          <w:color w:val="222222"/>
          <w:sz w:val="24"/>
          <w:szCs w:val="24"/>
        </w:rPr>
        <w:t>for ever</w:t>
      </w:r>
      <w:proofErr w:type="spellEnd"/>
      <w:r w:rsidRPr="005D67A8">
        <w:rPr>
          <w:rFonts w:ascii="Palatino Linotype" w:eastAsia="Times New Roman" w:hAnsi="Palatino Linotype" w:cs="Arial"/>
          <w:color w:val="222222"/>
          <w:sz w:val="24"/>
          <w:szCs w:val="24"/>
        </w:rPr>
        <w:t xml:space="preserve"> and ever. </w:t>
      </w:r>
      <w:r w:rsidRPr="005D67A8">
        <w:rPr>
          <w:rFonts w:ascii="Palatino Linotype" w:eastAsia="Times New Roman" w:hAnsi="Palatino Linotype" w:cs="Arial"/>
          <w:i/>
          <w:iCs/>
          <w:color w:val="222222"/>
          <w:sz w:val="24"/>
          <w:szCs w:val="24"/>
        </w:rPr>
        <w:t>Amen.</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B85"/>
    <w:rsid w:val="00831082"/>
    <w:rsid w:val="009808E4"/>
    <w:rsid w:val="00A06B85"/>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2021-02-24T14:16:00Z</dcterms:created>
  <dcterms:modified xsi:type="dcterms:W3CDTF">2021-02-24T14:16:00Z</dcterms:modified>
</cp:coreProperties>
</file>